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0EE776">
      <w:pPr>
        <w:pStyle w:val="5"/>
        <w:rPr>
          <w:rFonts w:ascii="黑体" w:hAnsi="黑体" w:eastAsia="黑体" w:cs="黑体"/>
          <w:b w:val="0"/>
          <w:bCs w:val="0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</w:rPr>
        <w:t>附件2</w:t>
      </w:r>
    </w:p>
    <w:p w14:paraId="643A922E">
      <w:pPr>
        <w:pStyle w:val="2"/>
        <w:jc w:val="center"/>
        <w:rPr>
          <w:rFonts w:ascii="方正小标宋简体" w:hAnsi="黑体" w:eastAsia="方正小标宋简体" w:cs="方正小标宋简体"/>
          <w:sz w:val="36"/>
          <w:szCs w:val="36"/>
        </w:rPr>
      </w:pPr>
      <w:r>
        <w:rPr>
          <w:rFonts w:hint="eastAsia" w:ascii="方正小标宋简体" w:hAnsi="黑体" w:eastAsia="方正小标宋简体" w:cs="方正小标宋简体"/>
          <w:color w:val="000000"/>
          <w:kern w:val="0"/>
          <w:sz w:val="36"/>
          <w:szCs w:val="36"/>
          <w:lang w:bidi="ar"/>
        </w:rPr>
        <w:t>乌海市中小企业数字化转型服务商信息汇总表</w:t>
      </w:r>
    </w:p>
    <w:tbl>
      <w:tblPr>
        <w:tblStyle w:val="8"/>
        <w:tblW w:w="14183" w:type="dxa"/>
        <w:tblInd w:w="-24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750"/>
        <w:gridCol w:w="795"/>
        <w:gridCol w:w="1305"/>
        <w:gridCol w:w="735"/>
        <w:gridCol w:w="749"/>
        <w:gridCol w:w="853"/>
        <w:gridCol w:w="853"/>
        <w:gridCol w:w="853"/>
        <w:gridCol w:w="853"/>
        <w:gridCol w:w="853"/>
        <w:gridCol w:w="853"/>
        <w:gridCol w:w="853"/>
        <w:gridCol w:w="915"/>
        <w:gridCol w:w="870"/>
        <w:gridCol w:w="774"/>
        <w:gridCol w:w="614"/>
      </w:tblGrid>
      <w:tr w14:paraId="1D8571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84C74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77DB7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单位名称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DE45E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申报类型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48DC7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申报细分行业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53283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统一社会编码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A2AE6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单位类型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652F1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服务年限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B8AAA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202</w:t>
            </w:r>
            <w:r>
              <w:rPr>
                <w:rFonts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年营业收入（万元）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267CD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202</w:t>
            </w:r>
            <w:r>
              <w:rPr>
                <w:rFonts w:cs="宋体"/>
                <w:color w:val="000000"/>
                <w:kern w:val="0"/>
                <w:sz w:val="21"/>
                <w:szCs w:val="21"/>
                <w:lang w:bidi="ar"/>
              </w:rPr>
              <w:t>3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年营业收入</w:t>
            </w:r>
          </w:p>
          <w:p w14:paraId="6DCA9428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（万元）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621E4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202</w:t>
            </w:r>
            <w:r>
              <w:rPr>
                <w:rFonts w:cs="宋体"/>
                <w:color w:val="000000"/>
                <w:kern w:val="0"/>
                <w:sz w:val="21"/>
                <w:szCs w:val="21"/>
                <w:lang w:bidi="ar"/>
              </w:rPr>
              <w:t>4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年营业收入（万元）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00C30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服务人员数量（个）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39DD3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专业技术人员数量（人）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75475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近三年服务中小企业数字化转型数量（家）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E5E25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sz w:val="21"/>
                <w:szCs w:val="21"/>
                <w:lang w:bidi="ar"/>
              </w:rPr>
              <w:t>已开发的针对申报行业的数字化转型产品数量（个）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CC5CB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  <w:lang w:bidi="ar"/>
              </w:rPr>
            </w:pPr>
            <w:r>
              <w:rPr>
                <w:rFonts w:hint="eastAsia" w:cs="宋体"/>
                <w:color w:val="000000"/>
                <w:sz w:val="21"/>
                <w:szCs w:val="21"/>
                <w:lang w:bidi="ar"/>
              </w:rPr>
              <w:t>拥有的生态伙伴的数量（家）</w:t>
            </w: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C898C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联系人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54D40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</w:tr>
      <w:tr w14:paraId="07D9D4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AC6B9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示例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6AFA9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XXX有限责任公司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9E7F4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综合集成服务商/场景型服务商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77684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基础化学品及化工新材料制造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煤炭加工及新能源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新型建材制造加工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F94A1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60D7F">
            <w:pPr>
              <w:widowControl/>
              <w:spacing w:line="240" w:lineRule="auto"/>
              <w:jc w:val="center"/>
              <w:textAlignment w:val="center"/>
              <w:rPr>
                <w:rFonts w:hint="default" w:eastAsia="仿宋_GB2312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国有 /民营</w:t>
            </w:r>
            <w:r>
              <w:rPr>
                <w:rFonts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外资</w:t>
            </w:r>
            <w:r>
              <w:rPr>
                <w:rFonts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合资</w:t>
            </w:r>
            <w:r>
              <w:rPr>
                <w:rFonts w:cs="宋体"/>
                <w:color w:val="000000"/>
                <w:kern w:val="0"/>
                <w:sz w:val="21"/>
                <w:szCs w:val="21"/>
                <w:lang w:bidi="ar"/>
              </w:rPr>
              <w:t>/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其他</w:t>
            </w:r>
            <w:r>
              <w:rPr>
                <w:rFonts w:hint="eastAsia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(请说明）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F33DE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88A49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D6F7D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67D81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EA51A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55273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FB9F5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1D0C8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31CCB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CEAE5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7E12D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</w:tr>
      <w:tr w14:paraId="112F02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CC5F7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61732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D6A6F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D3956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791FA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08F60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975D5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7DD11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31E7D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E59F6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65DCD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53F4B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75FA2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BC018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5E671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FAB93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CB1E8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</w:tr>
      <w:tr w14:paraId="57EB5A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44301">
            <w:pPr>
              <w:widowControl/>
              <w:spacing w:line="240" w:lineRule="auto"/>
              <w:jc w:val="center"/>
              <w:textAlignment w:val="center"/>
              <w:rPr>
                <w:rFonts w:cs="宋体"/>
                <w:color w:val="000000"/>
                <w:sz w:val="21"/>
                <w:szCs w:val="21"/>
              </w:rPr>
            </w:pPr>
            <w:r>
              <w:rPr>
                <w:rFonts w:hint="eastAsia" w:cs="宋体"/>
                <w:color w:val="000000"/>
                <w:kern w:val="0"/>
                <w:sz w:val="21"/>
                <w:szCs w:val="21"/>
                <w:lang w:bidi="ar"/>
              </w:rPr>
              <w:t>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522D6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23BE5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7B5BD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60C4F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5E2A8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A0075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B064F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97F4B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423B5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C5C68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A194D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0ABAE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753CF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BE80F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D6EED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5D629">
            <w:pPr>
              <w:widowControl/>
              <w:spacing w:line="240" w:lineRule="auto"/>
              <w:jc w:val="center"/>
              <w:rPr>
                <w:rFonts w:cs="宋体"/>
                <w:color w:val="000000"/>
                <w:sz w:val="21"/>
                <w:szCs w:val="21"/>
              </w:rPr>
            </w:pPr>
          </w:p>
        </w:tc>
      </w:tr>
    </w:tbl>
    <w:p w14:paraId="18E9C26F">
      <w:pPr>
        <w:pStyle w:val="2"/>
      </w:pPr>
    </w:p>
    <w:sectPr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DF594E"/>
    <w:rsid w:val="002D7182"/>
    <w:rsid w:val="00775348"/>
    <w:rsid w:val="00882632"/>
    <w:rsid w:val="00A52DD4"/>
    <w:rsid w:val="00BD4417"/>
    <w:rsid w:val="00D41278"/>
    <w:rsid w:val="32F736B4"/>
    <w:rsid w:val="365175C8"/>
    <w:rsid w:val="56941DDE"/>
    <w:rsid w:val="6B1A1291"/>
    <w:rsid w:val="FBF582AA"/>
    <w:rsid w:val="FDDF59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99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tabs>
        <w:tab w:val="left" w:pos="997"/>
      </w:tabs>
      <w:spacing w:line="560" w:lineRule="exact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 w:eastAsia="宋体" w:cs="Times New Roman"/>
      <w:b/>
      <w:bCs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30"/>
      <w:lang w:val="en-US" w:eastAsia="zh-CN" w:bidi="ar-SA"/>
    </w:rPr>
  </w:style>
  <w:style w:type="paragraph" w:styleId="3">
    <w:name w:val="Body Text First Indent 2"/>
    <w:basedOn w:val="4"/>
    <w:next w:val="1"/>
    <w:qFormat/>
    <w:uiPriority w:val="99"/>
    <w:pPr>
      <w:tabs>
        <w:tab w:val="left" w:pos="997"/>
      </w:tabs>
      <w:spacing w:after="0"/>
      <w:ind w:left="0" w:leftChars="0" w:firstLine="420"/>
    </w:pPr>
    <w:rPr>
      <w:rFonts w:ascii="仿宋" w:hAnsi="仿宋" w:eastAsia="仿宋" w:cs="Times New Roman"/>
      <w:b/>
      <w:bCs/>
      <w:szCs w:val="30"/>
    </w:rPr>
  </w:style>
  <w:style w:type="paragraph" w:styleId="4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6">
    <w:name w:val="footer"/>
    <w:basedOn w:val="1"/>
    <w:link w:val="10"/>
    <w:qFormat/>
    <w:uiPriority w:val="0"/>
    <w:pPr>
      <w:tabs>
        <w:tab w:val="center" w:pos="4153"/>
        <w:tab w:val="right" w:pos="8306"/>
        <w:tab w:val="clear" w:pos="997"/>
      </w:tabs>
      <w:snapToGrid w:val="0"/>
      <w:spacing w:line="240" w:lineRule="atLeast"/>
    </w:pPr>
    <w:rPr>
      <w:sz w:val="18"/>
      <w:szCs w:val="18"/>
    </w:rPr>
  </w:style>
  <w:style w:type="paragraph" w:styleId="7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  <w:tab w:val="clear" w:pos="997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0">
    <w:name w:val="页脚 字符"/>
    <w:basedOn w:val="9"/>
    <w:link w:val="6"/>
    <w:qFormat/>
    <w:uiPriority w:val="0"/>
    <w:rPr>
      <w:rFonts w:ascii="Times New Roman" w:hAnsi="Times New Roman" w:eastAsia="仿宋_GB2312"/>
      <w:kern w:val="2"/>
      <w:sz w:val="18"/>
      <w:szCs w:val="18"/>
    </w:rPr>
  </w:style>
  <w:style w:type="character" w:customStyle="1" w:styleId="11">
    <w:name w:val="页眉 字符"/>
    <w:basedOn w:val="9"/>
    <w:link w:val="7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251</Characters>
  <Lines>2</Lines>
  <Paragraphs>1</Paragraphs>
  <TotalTime>202.333333333333</TotalTime>
  <ScaleCrop>false</ScaleCrop>
  <LinksUpToDate>false</LinksUpToDate>
  <CharactersWithSpaces>252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2024-09-25T02:20:00Z</dcterms:created>
  <dc:creator>wzs</dc:creator>
  <cp:lastModifiedBy>热心市民刘先生</cp:lastModifiedBy>
  <dcterms:modified xsi:type="dcterms:W3CDTF">2025-11-14T07:59:23Z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3DDB0FF843504406B817C07F432F6725_13</vt:lpwstr>
  </property>
</Properties>
</file>